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0D" w:rsidRPr="00E43598" w:rsidRDefault="00D3510D" w:rsidP="00E43598">
      <w:pPr>
        <w:widowControl/>
        <w:adjustRightInd w:val="0"/>
        <w:spacing w:before="240" w:afterLines="100" w:after="312"/>
        <w:ind w:left="402" w:hangingChars="143" w:hanging="402"/>
        <w:jc w:val="left"/>
        <w:rPr>
          <w:rFonts w:ascii="黑体" w:eastAsia="黑体" w:hAnsi="黑体"/>
          <w:b/>
          <w:kern w:val="0"/>
          <w:sz w:val="28"/>
          <w:szCs w:val="28"/>
        </w:rPr>
      </w:pPr>
      <w:r w:rsidRPr="00E43598">
        <w:rPr>
          <w:rFonts w:ascii="黑体" w:eastAsia="黑体" w:hAnsi="黑体" w:hint="eastAsia"/>
          <w:b/>
          <w:kern w:val="0"/>
          <w:sz w:val="28"/>
          <w:szCs w:val="28"/>
        </w:rPr>
        <w:t>附件</w:t>
      </w:r>
      <w:r w:rsidRPr="00E43598">
        <w:rPr>
          <w:rFonts w:ascii="黑体" w:eastAsia="黑体" w:hAnsi="黑体"/>
          <w:b/>
          <w:kern w:val="0"/>
          <w:sz w:val="28"/>
          <w:szCs w:val="28"/>
        </w:rPr>
        <w:t xml:space="preserve">2. </w:t>
      </w:r>
      <w:r w:rsidR="009360B4" w:rsidRPr="00E43598">
        <w:rPr>
          <w:rFonts w:ascii="黑体" w:eastAsia="黑体" w:hAnsi="黑体" w:hint="eastAsia"/>
          <w:b/>
          <w:kern w:val="0"/>
          <w:sz w:val="28"/>
          <w:szCs w:val="28"/>
        </w:rPr>
        <w:t>博士学位英语免修免考报名</w:t>
      </w:r>
      <w:r w:rsidRPr="00E43598">
        <w:rPr>
          <w:rFonts w:ascii="黑体" w:eastAsia="黑体" w:hAnsi="黑体" w:hint="eastAsia"/>
          <w:b/>
          <w:kern w:val="0"/>
          <w:sz w:val="28"/>
          <w:szCs w:val="28"/>
        </w:rPr>
        <w:t>流程</w:t>
      </w:r>
    </w:p>
    <w:p w:rsidR="00D3510D" w:rsidRPr="002D2193" w:rsidRDefault="00F227AB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博士学位英语免修免考报名流程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分为三</w:t>
      </w:r>
      <w:r w:rsidR="00D3510D" w:rsidRPr="002D2193">
        <w:rPr>
          <w:rFonts w:ascii="Times New Roman" w:eastAsia="仿宋_GB2312" w:hAnsi="Times New Roman"/>
          <w:kern w:val="0"/>
          <w:sz w:val="28"/>
          <w:szCs w:val="28"/>
        </w:rPr>
        <w:t>个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阶段：网上报名</w:t>
      </w:r>
      <w:r w:rsidR="00D3510D" w:rsidRPr="002D2193">
        <w:rPr>
          <w:rFonts w:ascii="Times New Roman" w:eastAsia="仿宋_GB2312" w:hAnsi="Times New Roman"/>
          <w:kern w:val="0"/>
          <w:sz w:val="28"/>
          <w:szCs w:val="28"/>
        </w:rPr>
        <w:t>-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资格审核</w:t>
      </w:r>
      <w:r w:rsidR="00D3510D" w:rsidRPr="002D2193">
        <w:rPr>
          <w:rFonts w:ascii="Times New Roman" w:eastAsia="仿宋_GB2312" w:hAnsi="Times New Roman"/>
          <w:kern w:val="0"/>
          <w:sz w:val="28"/>
          <w:szCs w:val="28"/>
        </w:rPr>
        <w:t>-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成绩认定</w:t>
      </w:r>
      <w:r w:rsidR="00B86F0A"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D3510D" w:rsidRPr="00E43598" w:rsidRDefault="00BF1DC6" w:rsidP="00D3510D">
      <w:pPr>
        <w:widowControl/>
        <w:adjustRightInd w:val="0"/>
        <w:ind w:leftChars="50" w:left="105" w:firstLineChars="200" w:firstLine="562"/>
        <w:jc w:val="left"/>
        <w:rPr>
          <w:rFonts w:ascii="Times New Roman" w:eastAsia="黑体" w:hAnsi="Times New Roman"/>
          <w:b/>
          <w:kern w:val="0"/>
          <w:sz w:val="28"/>
          <w:szCs w:val="28"/>
        </w:rPr>
      </w:pPr>
      <w:r w:rsidRPr="00E43598">
        <w:rPr>
          <w:rFonts w:ascii="Times New Roman" w:eastAsia="黑体" w:hAnsi="黑体" w:hint="eastAsia"/>
          <w:b/>
          <w:kern w:val="0"/>
          <w:sz w:val="28"/>
          <w:szCs w:val="28"/>
        </w:rPr>
        <w:t>一、</w:t>
      </w:r>
      <w:r w:rsidR="00D3510D" w:rsidRPr="00E43598">
        <w:rPr>
          <w:rFonts w:ascii="Times New Roman" w:eastAsia="黑体" w:hAnsi="黑体" w:hint="eastAsia"/>
          <w:b/>
          <w:kern w:val="0"/>
          <w:sz w:val="28"/>
          <w:szCs w:val="28"/>
        </w:rPr>
        <w:t>网上报名</w:t>
      </w:r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学生可自行报名或请教育管理干部代理报名。</w:t>
      </w:r>
    </w:p>
    <w:p w:rsidR="00B86F0A" w:rsidRPr="00E43598" w:rsidRDefault="00B86F0A" w:rsidP="00E43598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1.</w:t>
      </w:r>
      <w:r w:rsidRPr="00E43598">
        <w:rPr>
          <w:rFonts w:ascii="Times New Roman" w:eastAsia="楷体" w:hAnsi="楷体" w:hint="eastAsia"/>
          <w:b/>
          <w:kern w:val="0"/>
          <w:sz w:val="28"/>
          <w:szCs w:val="28"/>
        </w:rPr>
        <w:t>报名时间</w:t>
      </w:r>
    </w:p>
    <w:p w:rsidR="00B86F0A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学生通过所级教务系统（登录网址：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http://sep.ucas.ac.cn/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）网上报名，开放时间为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7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1</w:t>
      </w:r>
      <w:r w:rsidR="00EB285A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="00E93012" w:rsidRPr="002D2193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9:00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B86F0A" w:rsidRPr="00E43598" w:rsidRDefault="00B86F0A" w:rsidP="00E43598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2.</w:t>
      </w:r>
      <w:r w:rsidRPr="00E43598">
        <w:rPr>
          <w:rFonts w:ascii="Times New Roman" w:eastAsia="楷体" w:hAnsi="楷体" w:hint="eastAsia"/>
          <w:b/>
          <w:kern w:val="0"/>
          <w:sz w:val="28"/>
          <w:szCs w:val="28"/>
        </w:rPr>
        <w:t>操作路径</w:t>
      </w:r>
      <w:bookmarkStart w:id="0" w:name="_GoBack"/>
      <w:bookmarkEnd w:id="0"/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具体操作路径为：所级教务—集中报名—学生报名，进入报名窗口后，在“报名项目”处选定“博士学位英语免修免考”，单击“点击报名”，即完成报名。</w:t>
      </w:r>
    </w:p>
    <w:p w:rsidR="004F133C" w:rsidRPr="00E43598" w:rsidRDefault="004F133C" w:rsidP="00E43598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3.</w:t>
      </w:r>
      <w:r w:rsidRPr="00E43598">
        <w:rPr>
          <w:rFonts w:ascii="Times New Roman" w:eastAsia="楷体" w:hAnsi="楷体" w:hint="eastAsia"/>
          <w:b/>
          <w:kern w:val="0"/>
          <w:sz w:val="28"/>
          <w:szCs w:val="28"/>
        </w:rPr>
        <w:t>代理报名</w:t>
      </w:r>
    </w:p>
    <w:p w:rsidR="004F133C" w:rsidRPr="00E43598" w:rsidRDefault="004F133C" w:rsidP="00E43598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E43598">
        <w:rPr>
          <w:rFonts w:ascii="Times New Roman" w:eastAsia="仿宋_GB2312" w:hAnsi="Times New Roman" w:hint="eastAsia"/>
          <w:b/>
          <w:kern w:val="0"/>
          <w:sz w:val="28"/>
          <w:szCs w:val="28"/>
        </w:rPr>
        <w:t>（</w:t>
      </w:r>
      <w:r w:rsidRPr="00E43598">
        <w:rPr>
          <w:rFonts w:ascii="Times New Roman" w:eastAsia="仿宋_GB2312" w:hAnsi="Times New Roman"/>
          <w:b/>
          <w:kern w:val="0"/>
          <w:sz w:val="28"/>
          <w:szCs w:val="28"/>
        </w:rPr>
        <w:t>1</w:t>
      </w:r>
      <w:r w:rsidRPr="00E43598">
        <w:rPr>
          <w:rFonts w:ascii="Times New Roman" w:eastAsia="仿宋_GB2312" w:hAnsi="Times New Roman" w:hint="eastAsia"/>
          <w:b/>
          <w:kern w:val="0"/>
          <w:sz w:val="28"/>
          <w:szCs w:val="28"/>
        </w:rPr>
        <w:t>）报名时间</w:t>
      </w:r>
    </w:p>
    <w:p w:rsidR="004F133C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如学生不能网上报名，教育管理干部可为其代理报名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,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代理报名开放时间为：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7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EB285A">
        <w:rPr>
          <w:rFonts w:ascii="Times New Roman" w:eastAsia="仿宋_GB2312" w:hAnsi="Times New Roman"/>
          <w:kern w:val="0"/>
          <w:sz w:val="28"/>
          <w:szCs w:val="28"/>
        </w:rPr>
        <w:t>1</w:t>
      </w:r>
      <w:r w:rsidR="00EB285A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="00E93012" w:rsidRPr="002D2193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9:00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4F133C" w:rsidRPr="00E43598" w:rsidRDefault="004F133C" w:rsidP="00E43598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E43598">
        <w:rPr>
          <w:rFonts w:ascii="Times New Roman" w:eastAsia="仿宋_GB2312" w:hAnsi="Times New Roman" w:hint="eastAsia"/>
          <w:b/>
          <w:kern w:val="0"/>
          <w:sz w:val="28"/>
          <w:szCs w:val="28"/>
        </w:rPr>
        <w:t>（</w:t>
      </w:r>
      <w:r w:rsidRPr="00E43598">
        <w:rPr>
          <w:rFonts w:ascii="Times New Roman" w:eastAsia="仿宋_GB2312" w:hAnsi="Times New Roman"/>
          <w:b/>
          <w:kern w:val="0"/>
          <w:sz w:val="28"/>
          <w:szCs w:val="28"/>
        </w:rPr>
        <w:t>2</w:t>
      </w:r>
      <w:r w:rsidRPr="00E43598">
        <w:rPr>
          <w:rFonts w:ascii="Times New Roman" w:eastAsia="仿宋_GB2312" w:hAnsi="Times New Roman" w:hint="eastAsia"/>
          <w:b/>
          <w:kern w:val="0"/>
          <w:sz w:val="28"/>
          <w:szCs w:val="28"/>
        </w:rPr>
        <w:t>）操作路径</w:t>
      </w:r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具体操作路径为：所级教务—报名管理—代理报名，进入“代理报名”页面，通过“学号”等条件查询出欲代为报名的学生信息，点击信息条右侧“代理报名”，进入“代理报名”窗口，在“报名项目”处选定“博士学位英语免修免考”，单击“点击报名”，即完成报名。</w:t>
      </w:r>
    </w:p>
    <w:p w:rsidR="00D3510D" w:rsidRPr="00E43598" w:rsidRDefault="005C5A08" w:rsidP="00E43598">
      <w:pPr>
        <w:widowControl/>
        <w:adjustRightInd w:val="0"/>
        <w:ind w:left="0" w:firstLineChars="200" w:firstLine="560"/>
        <w:jc w:val="left"/>
        <w:rPr>
          <w:rFonts w:ascii="Times New Roman" w:eastAsia="黑体" w:hAnsi="Times New Roman"/>
          <w:kern w:val="0"/>
          <w:sz w:val="28"/>
          <w:szCs w:val="28"/>
        </w:rPr>
      </w:pPr>
      <w:r w:rsidRPr="00E43598">
        <w:rPr>
          <w:rFonts w:ascii="Times New Roman" w:eastAsia="黑体" w:hAnsi="黑体" w:hint="eastAsia"/>
          <w:kern w:val="0"/>
          <w:sz w:val="28"/>
          <w:szCs w:val="28"/>
        </w:rPr>
        <w:lastRenderedPageBreak/>
        <w:t>二、</w:t>
      </w:r>
      <w:r w:rsidR="00D3510D" w:rsidRPr="00E43598">
        <w:rPr>
          <w:rFonts w:ascii="Times New Roman" w:eastAsia="黑体" w:hAnsi="黑体" w:hint="eastAsia"/>
          <w:kern w:val="0"/>
          <w:sz w:val="28"/>
          <w:szCs w:val="28"/>
        </w:rPr>
        <w:t>资格审核</w:t>
      </w:r>
    </w:p>
    <w:p w:rsidR="00C042C8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请各研究所通过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[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所级教务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]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系统完成报名资格审核</w:t>
      </w:r>
      <w:r w:rsidR="00C042C8"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C042C8" w:rsidRPr="00E43598" w:rsidRDefault="00C042C8" w:rsidP="00E43598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1.</w:t>
      </w:r>
      <w:r w:rsidRPr="00E43598">
        <w:rPr>
          <w:rFonts w:ascii="Times New Roman" w:eastAsia="楷体" w:hAnsi="楷体" w:hint="eastAsia"/>
          <w:b/>
          <w:kern w:val="0"/>
          <w:sz w:val="28"/>
          <w:szCs w:val="28"/>
        </w:rPr>
        <w:t>审核时间</w:t>
      </w:r>
    </w:p>
    <w:p w:rsidR="00C042C8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系统审核开放时间为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7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EB285A">
        <w:rPr>
          <w:rFonts w:ascii="Times New Roman" w:eastAsia="仿宋_GB2312" w:hAnsi="Times New Roman"/>
          <w:kern w:val="0"/>
          <w:sz w:val="28"/>
          <w:szCs w:val="28"/>
        </w:rPr>
        <w:t>1</w:t>
      </w:r>
      <w:r w:rsidR="00EB285A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="00E93012" w:rsidRPr="002D2193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10:00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）。</w:t>
      </w:r>
    </w:p>
    <w:p w:rsidR="00D3510D" w:rsidRPr="00E43598" w:rsidRDefault="00C042C8" w:rsidP="00E43598">
      <w:pPr>
        <w:widowControl/>
        <w:adjustRightInd w:val="0"/>
        <w:ind w:left="0" w:firstLineChars="200" w:firstLine="562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2.</w:t>
      </w:r>
      <w:r w:rsidR="00D3510D" w:rsidRPr="00E43598">
        <w:rPr>
          <w:rFonts w:ascii="Times New Roman" w:eastAsia="楷体" w:hAnsi="楷体" w:hint="eastAsia"/>
          <w:b/>
          <w:kern w:val="0"/>
          <w:sz w:val="28"/>
          <w:szCs w:val="28"/>
        </w:rPr>
        <w:t>操作流程</w:t>
      </w:r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第一步：所级教务—报名管理—联系方式，准确填写所级教育干部信息，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点击保存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；</w:t>
      </w:r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FF0000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第二步：所级教务—报名管理—报名审核，进入“报名审核”页面，在“项目类型”处选择“博士学位英语免修免考”，页面即显示已报名的学生信息，请对符合报名条件的学生，在其信息条右侧操作区单击“通过审核”图标，即完成资格审核。</w:t>
      </w:r>
    </w:p>
    <w:p w:rsidR="00D3510D" w:rsidRPr="00E43598" w:rsidRDefault="0025404C" w:rsidP="00E43598">
      <w:pPr>
        <w:widowControl/>
        <w:adjustRightInd w:val="0"/>
        <w:ind w:leftChars="50" w:left="105" w:firstLineChars="200" w:firstLine="560"/>
        <w:jc w:val="left"/>
        <w:rPr>
          <w:rFonts w:ascii="Times New Roman" w:eastAsia="黑体" w:hAnsi="Times New Roman"/>
          <w:kern w:val="0"/>
          <w:sz w:val="28"/>
          <w:szCs w:val="28"/>
        </w:rPr>
      </w:pPr>
      <w:r w:rsidRPr="00E43598">
        <w:rPr>
          <w:rFonts w:ascii="Times New Roman" w:eastAsia="黑体" w:hAnsi="黑体" w:hint="eastAsia"/>
          <w:kern w:val="0"/>
          <w:sz w:val="28"/>
          <w:szCs w:val="28"/>
        </w:rPr>
        <w:t>三、</w:t>
      </w:r>
      <w:r w:rsidR="00D3510D" w:rsidRPr="00E43598">
        <w:rPr>
          <w:rFonts w:ascii="Times New Roman" w:eastAsia="黑体" w:hAnsi="黑体" w:hint="eastAsia"/>
          <w:kern w:val="0"/>
          <w:sz w:val="28"/>
          <w:szCs w:val="28"/>
        </w:rPr>
        <w:t>成绩认定</w:t>
      </w:r>
    </w:p>
    <w:p w:rsidR="00D3510D" w:rsidRPr="002D2193" w:rsidRDefault="00D3510D" w:rsidP="00D3510D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教务部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对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通过审核的学生进行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成绩认定</w:t>
      </w:r>
      <w:r w:rsidR="0025404C"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  <w:r w:rsidR="008B7535" w:rsidRPr="008B7535">
        <w:rPr>
          <w:rFonts w:ascii="Times New Roman" w:eastAsia="仿宋_GB2312" w:hAnsi="Times New Roman" w:hint="eastAsia"/>
          <w:kern w:val="0"/>
          <w:sz w:val="28"/>
          <w:szCs w:val="28"/>
        </w:rPr>
        <w:t>学生将于</w:t>
      </w:r>
      <w:r w:rsidR="008B7535">
        <w:rPr>
          <w:rFonts w:ascii="Times New Roman" w:eastAsia="仿宋_GB2312" w:hAnsi="Times New Roman" w:hint="eastAsia"/>
          <w:kern w:val="0"/>
          <w:sz w:val="28"/>
          <w:szCs w:val="28"/>
        </w:rPr>
        <w:t>免修免考成绩认定工作结束后，</w:t>
      </w:r>
      <w:r w:rsidR="008B7535" w:rsidRPr="008B7535">
        <w:rPr>
          <w:rFonts w:ascii="Times New Roman" w:eastAsia="仿宋_GB2312" w:hAnsi="Times New Roman" w:hint="eastAsia"/>
          <w:kern w:val="0"/>
          <w:sz w:val="28"/>
          <w:szCs w:val="28"/>
        </w:rPr>
        <w:t>查询到</w:t>
      </w:r>
      <w:r w:rsidR="008B7535">
        <w:rPr>
          <w:rFonts w:ascii="Times New Roman" w:eastAsia="仿宋_GB2312" w:hAnsi="Times New Roman" w:hint="eastAsia"/>
          <w:kern w:val="0"/>
          <w:sz w:val="28"/>
          <w:szCs w:val="28"/>
        </w:rPr>
        <w:t>博士学位英语免修免考</w:t>
      </w:r>
      <w:r w:rsidR="008B7535" w:rsidRPr="008B7535">
        <w:rPr>
          <w:rFonts w:ascii="Times New Roman" w:eastAsia="仿宋_GB2312" w:hAnsi="Times New Roman" w:hint="eastAsia"/>
          <w:kern w:val="0"/>
          <w:sz w:val="28"/>
          <w:szCs w:val="28"/>
        </w:rPr>
        <w:t>成绩。</w:t>
      </w:r>
    </w:p>
    <w:p w:rsidR="000124F0" w:rsidRPr="00E43598" w:rsidRDefault="000124F0">
      <w:pPr>
        <w:rPr>
          <w:rFonts w:ascii="Times New Roman" w:hAnsi="Times New Roman"/>
        </w:rPr>
      </w:pPr>
    </w:p>
    <w:sectPr w:rsidR="000124F0" w:rsidRPr="00E43598" w:rsidSect="00C7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F8" w:rsidRDefault="006B1EF8" w:rsidP="00D3510D">
      <w:pPr>
        <w:spacing w:line="240" w:lineRule="auto"/>
      </w:pPr>
      <w:r>
        <w:separator/>
      </w:r>
    </w:p>
  </w:endnote>
  <w:endnote w:type="continuationSeparator" w:id="0">
    <w:p w:rsidR="006B1EF8" w:rsidRDefault="006B1EF8" w:rsidP="00D35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F8" w:rsidRDefault="006B1EF8" w:rsidP="00D3510D">
      <w:pPr>
        <w:spacing w:line="240" w:lineRule="auto"/>
      </w:pPr>
      <w:r>
        <w:separator/>
      </w:r>
    </w:p>
  </w:footnote>
  <w:footnote w:type="continuationSeparator" w:id="0">
    <w:p w:rsidR="006B1EF8" w:rsidRDefault="006B1EF8" w:rsidP="00D35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FA4"/>
    <w:rsid w:val="000124F0"/>
    <w:rsid w:val="00166842"/>
    <w:rsid w:val="0025404C"/>
    <w:rsid w:val="00266462"/>
    <w:rsid w:val="002D2193"/>
    <w:rsid w:val="004447A2"/>
    <w:rsid w:val="004F133C"/>
    <w:rsid w:val="005305B8"/>
    <w:rsid w:val="005C5A08"/>
    <w:rsid w:val="006B1EF8"/>
    <w:rsid w:val="006D3C1A"/>
    <w:rsid w:val="007F206C"/>
    <w:rsid w:val="008B7535"/>
    <w:rsid w:val="009061C4"/>
    <w:rsid w:val="009360B4"/>
    <w:rsid w:val="00A455E5"/>
    <w:rsid w:val="00AE4E10"/>
    <w:rsid w:val="00B86F0A"/>
    <w:rsid w:val="00BF1DC6"/>
    <w:rsid w:val="00C042C8"/>
    <w:rsid w:val="00C736B8"/>
    <w:rsid w:val="00D3510D"/>
    <w:rsid w:val="00E43598"/>
    <w:rsid w:val="00E93012"/>
    <w:rsid w:val="00EB285A"/>
    <w:rsid w:val="00F227AB"/>
    <w:rsid w:val="00F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04D84"/>
  <w15:docId w15:val="{7CBD45DD-5937-469C-826F-C1D82F96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0D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1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10D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1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227AB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227AB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86F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圆圆</dc:creator>
  <cp:keywords/>
  <dc:description/>
  <cp:lastModifiedBy>administration</cp:lastModifiedBy>
  <cp:revision>18</cp:revision>
  <dcterms:created xsi:type="dcterms:W3CDTF">2019-07-11T07:45:00Z</dcterms:created>
  <dcterms:modified xsi:type="dcterms:W3CDTF">2019-07-17T03:14:00Z</dcterms:modified>
</cp:coreProperties>
</file>